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00E" w:rsidRPr="0016400E" w:rsidRDefault="0016400E" w:rsidP="0016400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105952706"/>
      <w:r>
        <w:rPr>
          <w:rFonts w:ascii="Times New Roman" w:hAnsi="Times New Roman" w:cs="Times New Roman"/>
          <w:b/>
          <w:sz w:val="28"/>
          <w:szCs w:val="28"/>
        </w:rPr>
        <w:t>РОЖ</w:t>
      </w:r>
      <w:r w:rsidRPr="0016400E">
        <w:rPr>
          <w:rFonts w:ascii="Times New Roman" w:hAnsi="Times New Roman" w:cs="Times New Roman"/>
          <w:b/>
          <w:sz w:val="28"/>
          <w:szCs w:val="28"/>
        </w:rPr>
        <w:t>КИНСКАЯ СЕЛЬСКАЯ ДУМА</w:t>
      </w:r>
    </w:p>
    <w:p w:rsidR="0016400E" w:rsidRPr="0016400E" w:rsidRDefault="0016400E" w:rsidP="0016400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00E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16400E" w:rsidRPr="0016400E" w:rsidRDefault="0016400E" w:rsidP="001640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400E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16400E" w:rsidRPr="0016400E" w:rsidRDefault="0016400E" w:rsidP="001640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00E" w:rsidRPr="0016400E" w:rsidRDefault="0016400E" w:rsidP="0016400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00E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16400E" w:rsidRPr="0016400E" w:rsidRDefault="0016400E" w:rsidP="001640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400E">
        <w:rPr>
          <w:rFonts w:ascii="Times New Roman" w:hAnsi="Times New Roman" w:cs="Times New Roman"/>
          <w:sz w:val="28"/>
          <w:szCs w:val="28"/>
        </w:rPr>
        <w:t xml:space="preserve">23.11.2017                                                                              </w:t>
      </w:r>
      <w:r w:rsidR="00B006F8">
        <w:rPr>
          <w:rFonts w:ascii="Times New Roman" w:hAnsi="Times New Roman" w:cs="Times New Roman"/>
          <w:sz w:val="28"/>
          <w:szCs w:val="28"/>
        </w:rPr>
        <w:t xml:space="preserve">                          № 22</w:t>
      </w:r>
    </w:p>
    <w:p w:rsidR="0016400E" w:rsidRPr="0016400E" w:rsidRDefault="0016400E" w:rsidP="001640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400E">
        <w:rPr>
          <w:rFonts w:ascii="Times New Roman" w:hAnsi="Times New Roman" w:cs="Times New Roman"/>
          <w:sz w:val="28"/>
          <w:szCs w:val="28"/>
        </w:rPr>
        <w:t xml:space="preserve">с. </w:t>
      </w:r>
      <w:r>
        <w:rPr>
          <w:rFonts w:ascii="Times New Roman" w:hAnsi="Times New Roman" w:cs="Times New Roman"/>
          <w:sz w:val="28"/>
          <w:szCs w:val="28"/>
        </w:rPr>
        <w:t>Рожки</w:t>
      </w:r>
    </w:p>
    <w:p w:rsidR="0016400E" w:rsidRPr="0016400E" w:rsidRDefault="0016400E" w:rsidP="001640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00E" w:rsidRPr="0016400E" w:rsidRDefault="0016400E" w:rsidP="0016400E">
      <w:pPr>
        <w:pStyle w:val="1"/>
        <w:jc w:val="center"/>
        <w:rPr>
          <w:sz w:val="28"/>
          <w:szCs w:val="28"/>
        </w:rPr>
      </w:pPr>
      <w:r w:rsidRPr="0016400E">
        <w:rPr>
          <w:sz w:val="28"/>
          <w:szCs w:val="28"/>
        </w:rPr>
        <w:t xml:space="preserve">О внесении изменений </w:t>
      </w:r>
    </w:p>
    <w:p w:rsidR="0016400E" w:rsidRPr="0016400E" w:rsidRDefault="0016400E" w:rsidP="0016400E">
      <w:pPr>
        <w:pStyle w:val="1"/>
        <w:jc w:val="center"/>
        <w:rPr>
          <w:sz w:val="28"/>
          <w:szCs w:val="28"/>
        </w:rPr>
      </w:pPr>
      <w:r w:rsidRPr="0016400E">
        <w:rPr>
          <w:sz w:val="28"/>
          <w:szCs w:val="28"/>
        </w:rPr>
        <w:t xml:space="preserve">в решение </w:t>
      </w:r>
      <w:r>
        <w:rPr>
          <w:sz w:val="28"/>
          <w:szCs w:val="28"/>
        </w:rPr>
        <w:t>Рож</w:t>
      </w:r>
      <w:r w:rsidRPr="0016400E">
        <w:rPr>
          <w:sz w:val="28"/>
          <w:szCs w:val="28"/>
        </w:rPr>
        <w:t>кинской сельск</w:t>
      </w:r>
      <w:r w:rsidR="00B006F8">
        <w:rPr>
          <w:sz w:val="28"/>
          <w:szCs w:val="28"/>
        </w:rPr>
        <w:t>ой Думы Малмыжского района от 29.10</w:t>
      </w:r>
      <w:r w:rsidR="00C977E2">
        <w:rPr>
          <w:sz w:val="28"/>
          <w:szCs w:val="28"/>
        </w:rPr>
        <w:t>.2015 № 27</w:t>
      </w:r>
    </w:p>
    <w:p w:rsidR="0016400E" w:rsidRPr="0016400E" w:rsidRDefault="0016400E" w:rsidP="0016400E">
      <w:pPr>
        <w:pStyle w:val="1"/>
        <w:jc w:val="center"/>
        <w:rPr>
          <w:sz w:val="28"/>
          <w:szCs w:val="28"/>
        </w:rPr>
      </w:pPr>
      <w:r w:rsidRPr="0016400E">
        <w:rPr>
          <w:sz w:val="28"/>
          <w:szCs w:val="28"/>
        </w:rPr>
        <w:t>«Об установлении налога на имущество физических лиц</w:t>
      </w:r>
      <w:bookmarkEnd w:id="0"/>
      <w:r w:rsidRPr="0016400E">
        <w:rPr>
          <w:sz w:val="28"/>
          <w:szCs w:val="28"/>
        </w:rPr>
        <w:t>»</w:t>
      </w:r>
    </w:p>
    <w:p w:rsidR="0016400E" w:rsidRPr="0016400E" w:rsidRDefault="0016400E" w:rsidP="00164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400E" w:rsidRPr="0016400E" w:rsidRDefault="0016400E" w:rsidP="0016400E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0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00E" w:rsidRPr="0016400E" w:rsidRDefault="0016400E" w:rsidP="0016400E">
      <w:pPr>
        <w:pStyle w:val="a3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16400E">
        <w:rPr>
          <w:color w:val="auto"/>
          <w:sz w:val="28"/>
          <w:szCs w:val="28"/>
        </w:rPr>
        <w:t xml:space="preserve">В соответствии с главой 32 части второй Налогового кодекса Российской Федерации, Федеральными законами от 06.10.2003 № 131-ФЗ «Об общих принципах организации местного самоуправления в Российской Федерации»,  руководствуясь Уставом муниципального образования  </w:t>
      </w:r>
      <w:r w:rsidR="00B006F8">
        <w:rPr>
          <w:color w:val="000000"/>
          <w:sz w:val="28"/>
          <w:szCs w:val="28"/>
        </w:rPr>
        <w:t>Рож</w:t>
      </w:r>
      <w:r w:rsidRPr="0016400E">
        <w:rPr>
          <w:color w:val="000000"/>
          <w:sz w:val="28"/>
          <w:szCs w:val="28"/>
        </w:rPr>
        <w:t>кинское сельское поселение Малмыжского района Кировской области</w:t>
      </w:r>
      <w:r w:rsidRPr="0016400E">
        <w:rPr>
          <w:i/>
          <w:color w:val="auto"/>
          <w:sz w:val="28"/>
          <w:szCs w:val="28"/>
        </w:rPr>
        <w:t xml:space="preserve">, </w:t>
      </w:r>
      <w:r w:rsidR="00B006F8">
        <w:rPr>
          <w:color w:val="auto"/>
          <w:sz w:val="28"/>
          <w:szCs w:val="28"/>
        </w:rPr>
        <w:t>Рож</w:t>
      </w:r>
      <w:r w:rsidRPr="0016400E">
        <w:rPr>
          <w:color w:val="auto"/>
          <w:sz w:val="28"/>
          <w:szCs w:val="28"/>
        </w:rPr>
        <w:t>кинская сельская дума Малмыжского района РЕШИЛА:</w:t>
      </w:r>
    </w:p>
    <w:p w:rsidR="0016400E" w:rsidRPr="0016400E" w:rsidRDefault="0016400E" w:rsidP="0016400E">
      <w:pPr>
        <w:pStyle w:val="1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rPr>
          <w:b w:val="0"/>
          <w:sz w:val="28"/>
          <w:szCs w:val="28"/>
        </w:rPr>
      </w:pPr>
      <w:r w:rsidRPr="0016400E">
        <w:rPr>
          <w:b w:val="0"/>
          <w:sz w:val="28"/>
          <w:szCs w:val="28"/>
        </w:rPr>
        <w:t>Вне</w:t>
      </w:r>
      <w:r w:rsidR="00B006F8">
        <w:rPr>
          <w:b w:val="0"/>
          <w:sz w:val="28"/>
          <w:szCs w:val="28"/>
        </w:rPr>
        <w:t>сти в решение Рож</w:t>
      </w:r>
      <w:r w:rsidRPr="0016400E">
        <w:rPr>
          <w:b w:val="0"/>
          <w:sz w:val="28"/>
          <w:szCs w:val="28"/>
        </w:rPr>
        <w:t>кинской сельск</w:t>
      </w:r>
      <w:r w:rsidR="00B006F8">
        <w:rPr>
          <w:b w:val="0"/>
          <w:sz w:val="28"/>
          <w:szCs w:val="28"/>
        </w:rPr>
        <w:t>ой Думы Малмыжского района от 29.10</w:t>
      </w:r>
      <w:r w:rsidR="00C977E2">
        <w:rPr>
          <w:b w:val="0"/>
          <w:sz w:val="28"/>
          <w:szCs w:val="28"/>
        </w:rPr>
        <w:t>.2015 № 27</w:t>
      </w:r>
      <w:r w:rsidRPr="0016400E">
        <w:rPr>
          <w:b w:val="0"/>
          <w:sz w:val="28"/>
          <w:szCs w:val="28"/>
        </w:rPr>
        <w:t xml:space="preserve"> «Об установлении налога на имущество физических лиц»  следующие изменения:</w:t>
      </w:r>
    </w:p>
    <w:p w:rsidR="0016400E" w:rsidRPr="0016400E" w:rsidRDefault="00B006F8" w:rsidP="0016400E">
      <w:pPr>
        <w:pStyle w:val="1"/>
        <w:tabs>
          <w:tab w:val="left" w:pos="1134"/>
        </w:tabs>
        <w:spacing w:line="360" w:lineRule="auto"/>
        <w:ind w:left="709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Подпункт 1) </w:t>
      </w:r>
      <w:r w:rsidR="0016400E" w:rsidRPr="0016400E">
        <w:rPr>
          <w:b w:val="0"/>
          <w:sz w:val="28"/>
          <w:szCs w:val="28"/>
        </w:rPr>
        <w:t xml:space="preserve"> пункта 3 изложить в следующей редакции:</w:t>
      </w:r>
    </w:p>
    <w:p w:rsidR="0016400E" w:rsidRPr="0016400E" w:rsidRDefault="0016400E" w:rsidP="001640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00E">
        <w:rPr>
          <w:rFonts w:ascii="Times New Roman" w:hAnsi="Times New Roman" w:cs="Times New Roman"/>
          <w:sz w:val="28"/>
          <w:szCs w:val="28"/>
        </w:rPr>
        <w:t>«1) 0,3 процента в отношении:</w:t>
      </w:r>
    </w:p>
    <w:p w:rsidR="0016400E" w:rsidRPr="0016400E" w:rsidRDefault="0016400E" w:rsidP="0016400E">
      <w:pPr>
        <w:pStyle w:val="ConsPlusNormal"/>
        <w:spacing w:line="360" w:lineRule="auto"/>
        <w:ind w:firstLine="709"/>
        <w:jc w:val="both"/>
      </w:pPr>
      <w:r w:rsidRPr="0016400E">
        <w:t xml:space="preserve"> жилых домов, квартир, комнат;</w:t>
      </w:r>
    </w:p>
    <w:p w:rsidR="0016400E" w:rsidRPr="0016400E" w:rsidRDefault="0016400E" w:rsidP="0016400E">
      <w:pPr>
        <w:pStyle w:val="ConsPlusNormal"/>
        <w:spacing w:line="360" w:lineRule="auto"/>
        <w:ind w:firstLine="709"/>
        <w:jc w:val="both"/>
      </w:pPr>
      <w:r w:rsidRPr="0016400E">
        <w:t>объектов незавершенного строительства в случае, если проектируемым назначением таких объектов является жилой дом;</w:t>
      </w:r>
    </w:p>
    <w:p w:rsidR="0016400E" w:rsidRPr="0016400E" w:rsidRDefault="0016400E" w:rsidP="0016400E">
      <w:pPr>
        <w:pStyle w:val="ConsPlusNormal"/>
        <w:spacing w:line="360" w:lineRule="auto"/>
        <w:ind w:firstLine="709"/>
        <w:jc w:val="both"/>
      </w:pPr>
      <w:r w:rsidRPr="0016400E">
        <w:t>единых недвижимых комплексов, в состав которых входит хотя бы один жилой дом;</w:t>
      </w:r>
    </w:p>
    <w:p w:rsidR="0016400E" w:rsidRPr="0016400E" w:rsidRDefault="0016400E" w:rsidP="0016400E">
      <w:pPr>
        <w:pStyle w:val="ConsPlusNormal"/>
        <w:spacing w:line="360" w:lineRule="auto"/>
        <w:ind w:firstLine="709"/>
        <w:jc w:val="both"/>
      </w:pPr>
      <w:r w:rsidRPr="0016400E">
        <w:t>гаражей и машино-мест;</w:t>
      </w:r>
    </w:p>
    <w:p w:rsidR="0016400E" w:rsidRPr="0016400E" w:rsidRDefault="0016400E" w:rsidP="0016400E">
      <w:pPr>
        <w:pStyle w:val="ConsPlusNormal"/>
        <w:spacing w:line="360" w:lineRule="auto"/>
        <w:ind w:firstLine="709"/>
        <w:jc w:val="both"/>
      </w:pPr>
      <w:r w:rsidRPr="0016400E">
        <w:lastRenderedPageBreak/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16400E" w:rsidRPr="0016400E" w:rsidRDefault="0016400E" w:rsidP="0016400E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400E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2018 года, но не ранее чем по истечении одного месяца со дня его официального опубликования и не ранее 1-го числа очередного налогового периода по налогу на имущество физических лиц.</w:t>
      </w:r>
    </w:p>
    <w:p w:rsidR="0016400E" w:rsidRPr="0016400E" w:rsidRDefault="0016400E" w:rsidP="0016400E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00E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</w:t>
      </w:r>
      <w:r w:rsidR="00B006F8">
        <w:rPr>
          <w:rFonts w:ascii="Times New Roman" w:hAnsi="Times New Roman" w:cs="Times New Roman"/>
          <w:color w:val="000000"/>
          <w:sz w:val="28"/>
          <w:szCs w:val="28"/>
        </w:rPr>
        <w:t>Рож</w:t>
      </w:r>
      <w:r w:rsidRPr="0016400E">
        <w:rPr>
          <w:rFonts w:ascii="Times New Roman" w:hAnsi="Times New Roman" w:cs="Times New Roman"/>
          <w:color w:val="000000"/>
          <w:sz w:val="28"/>
          <w:szCs w:val="28"/>
        </w:rPr>
        <w:t>кинское сельское поселение Малмыжского района Кировской области</w:t>
      </w:r>
      <w:r w:rsidRPr="0016400E">
        <w:rPr>
          <w:rFonts w:ascii="Times New Roman" w:hAnsi="Times New Roman" w:cs="Times New Roman"/>
          <w:sz w:val="28"/>
          <w:szCs w:val="28"/>
        </w:rPr>
        <w:t xml:space="preserve"> и обнародовать на стенды и доски в общедоступных местах.</w:t>
      </w:r>
    </w:p>
    <w:p w:rsidR="0016400E" w:rsidRPr="0016400E" w:rsidRDefault="0016400E" w:rsidP="0016400E">
      <w:pPr>
        <w:spacing w:after="0" w:line="3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16400E" w:rsidRPr="0016400E" w:rsidRDefault="0016400E" w:rsidP="0016400E">
      <w:pPr>
        <w:spacing w:after="0" w:line="3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16400E" w:rsidRPr="0016400E" w:rsidRDefault="0016400E" w:rsidP="0016400E">
      <w:pPr>
        <w:spacing w:after="0" w:line="3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16400E" w:rsidRPr="0016400E" w:rsidRDefault="0016400E" w:rsidP="001640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400E">
        <w:rPr>
          <w:rFonts w:ascii="Times New Roman" w:hAnsi="Times New Roman" w:cs="Times New Roman"/>
          <w:sz w:val="28"/>
          <w:szCs w:val="28"/>
        </w:rPr>
        <w:t>Глав</w:t>
      </w:r>
      <w:r w:rsidR="00194108">
        <w:rPr>
          <w:rFonts w:ascii="Times New Roman" w:hAnsi="Times New Roman" w:cs="Times New Roman"/>
          <w:sz w:val="28"/>
          <w:szCs w:val="28"/>
        </w:rPr>
        <w:t xml:space="preserve">а сельского поселения    </w:t>
      </w:r>
      <w:r w:rsidR="00B006F8">
        <w:rPr>
          <w:rFonts w:ascii="Times New Roman" w:hAnsi="Times New Roman" w:cs="Times New Roman"/>
          <w:sz w:val="28"/>
          <w:szCs w:val="28"/>
        </w:rPr>
        <w:t xml:space="preserve"> В.Г.Кучков </w:t>
      </w:r>
      <w:r w:rsidRPr="001640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EE1F7E" w:rsidRPr="0016400E" w:rsidRDefault="00EE1F7E" w:rsidP="0016400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E1F7E" w:rsidRPr="0016400E" w:rsidSect="00D95909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70E" w:rsidRDefault="000F470E" w:rsidP="0015080D">
      <w:pPr>
        <w:spacing w:after="0" w:line="240" w:lineRule="auto"/>
      </w:pPr>
      <w:r>
        <w:separator/>
      </w:r>
    </w:p>
  </w:endnote>
  <w:endnote w:type="continuationSeparator" w:id="1">
    <w:p w:rsidR="000F470E" w:rsidRDefault="000F470E" w:rsidP="00150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70E" w:rsidRDefault="000F470E" w:rsidP="0015080D">
      <w:pPr>
        <w:spacing w:after="0" w:line="240" w:lineRule="auto"/>
      </w:pPr>
      <w:r>
        <w:separator/>
      </w:r>
    </w:p>
  </w:footnote>
  <w:footnote w:type="continuationSeparator" w:id="1">
    <w:p w:rsidR="000F470E" w:rsidRDefault="000F470E" w:rsidP="00150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BF1" w:rsidRDefault="002F0484">
    <w:pPr>
      <w:pStyle w:val="a5"/>
      <w:jc w:val="center"/>
    </w:pPr>
    <w:r>
      <w:fldChar w:fldCharType="begin"/>
    </w:r>
    <w:r w:rsidR="00EE1F7E">
      <w:instrText xml:space="preserve"> PAGE   \* MERGEFORMAT </w:instrText>
    </w:r>
    <w:r>
      <w:fldChar w:fldCharType="separate"/>
    </w:r>
    <w:r w:rsidR="00C977E2">
      <w:rPr>
        <w:noProof/>
      </w:rPr>
      <w:t>2</w:t>
    </w:r>
    <w:r>
      <w:fldChar w:fldCharType="end"/>
    </w:r>
  </w:p>
  <w:p w:rsidR="00923BF1" w:rsidRDefault="000F470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D4B16"/>
    <w:multiLevelType w:val="multilevel"/>
    <w:tmpl w:val="34CCC4A0"/>
    <w:lvl w:ilvl="0">
      <w:start w:val="1"/>
      <w:numFmt w:val="decimal"/>
      <w:lvlText w:val="%1."/>
      <w:lvlJc w:val="left"/>
      <w:pPr>
        <w:ind w:left="4356" w:hanging="1095"/>
      </w:pPr>
      <w:rPr>
        <w:rFonts w:hint="default"/>
        <w:b w:val="0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61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400E"/>
    <w:rsid w:val="000F470E"/>
    <w:rsid w:val="0015080D"/>
    <w:rsid w:val="0016400E"/>
    <w:rsid w:val="00194108"/>
    <w:rsid w:val="002F0484"/>
    <w:rsid w:val="008839BC"/>
    <w:rsid w:val="00953695"/>
    <w:rsid w:val="00976669"/>
    <w:rsid w:val="00B006F8"/>
    <w:rsid w:val="00C977E2"/>
    <w:rsid w:val="00EE1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80D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6400E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16400E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3">
    <w:name w:val="Body Text Indent"/>
    <w:basedOn w:val="a"/>
    <w:link w:val="a4"/>
    <w:rsid w:val="0016400E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</w:rPr>
  </w:style>
  <w:style w:type="character" w:customStyle="1" w:styleId="a4">
    <w:name w:val="Основной текст с отступом Знак"/>
    <w:basedOn w:val="a0"/>
    <w:link w:val="a3"/>
    <w:rsid w:val="0016400E"/>
    <w:rPr>
      <w:rFonts w:ascii="Times New Roman" w:eastAsia="Times New Roman" w:hAnsi="Times New Roman" w:cs="Times New Roman"/>
      <w:color w:val="333399"/>
      <w:sz w:val="20"/>
      <w:szCs w:val="24"/>
    </w:rPr>
  </w:style>
  <w:style w:type="paragraph" w:styleId="a5">
    <w:name w:val="header"/>
    <w:basedOn w:val="a"/>
    <w:link w:val="a6"/>
    <w:uiPriority w:val="99"/>
    <w:unhideWhenUsed/>
    <w:rsid w:val="001640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6400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16400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309</Words>
  <Characters>1763</Characters>
  <Application>Microsoft Office Word</Application>
  <DocSecurity>0</DocSecurity>
  <Lines>14</Lines>
  <Paragraphs>4</Paragraphs>
  <ScaleCrop>false</ScaleCrop>
  <Company>Microsoft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8</cp:revision>
  <cp:lastPrinted>2019-03-12T11:07:00Z</cp:lastPrinted>
  <dcterms:created xsi:type="dcterms:W3CDTF">2017-12-19T10:56:00Z</dcterms:created>
  <dcterms:modified xsi:type="dcterms:W3CDTF">2019-03-12T11:07:00Z</dcterms:modified>
</cp:coreProperties>
</file>